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2EAC" w:rsidRPr="004D2696" w:rsidRDefault="00732EAC" w:rsidP="004D2696">
      <w:pPr>
        <w:jc w:val="center"/>
        <w:rPr>
          <w:b/>
          <w:bCs/>
          <w:sz w:val="28"/>
          <w:szCs w:val="28"/>
        </w:rPr>
      </w:pPr>
      <w:r w:rsidRPr="004D2696">
        <w:rPr>
          <w:b/>
          <w:bCs/>
          <w:sz w:val="28"/>
          <w:szCs w:val="28"/>
        </w:rPr>
        <w:t>Udvardy Ignác</w:t>
      </w:r>
    </w:p>
    <w:p w:rsidR="00732EAC" w:rsidRDefault="00732EAC" w:rsidP="004D2696">
      <w:pPr>
        <w:ind w:firstLine="708"/>
        <w:jc w:val="both"/>
        <w:rPr>
          <w:sz w:val="28"/>
          <w:szCs w:val="28"/>
        </w:rPr>
      </w:pPr>
      <w:r>
        <w:rPr>
          <w:sz w:val="28"/>
          <w:szCs w:val="28"/>
        </w:rPr>
        <w:t xml:space="preserve">1848-ban született Dad községben, Komárom megyében. A budapesti egyetemen mennyiségtan és természettan szakos oklevelet szerzett. Pályáját a soproni főreáliskolában kezdte, majd Nagykanizsán tanított a polgári fiúiskolában. 1873-ban került Zalaegerszegre, az ekkor induló polgári iskola igazgatójaként. 1907-ben vonult nyugalomba, az ekkor már felsőkereskedelmi iskolává alakult intézményből, a mai Csány László középiskola elődjéből. Zalaegerszegen halt meg 1920-ban. Mindvégig tevékenyen részt vett a város kulturális életében, 1883-ban elindítója, 1902-ig szerkesztője, majd tulajdonosa is volt Egerszeg első hetilapjának, a Zalamegyének. Számos egyesületet alapítója, vezető személyisége, a város képviselő testületének tagja volt. nyugalomba vonulása után a zalaegerszegi Takarékpénztár elnöke. Igényes kivitelű sírja a Kálvária temetőben van. Benne több családtagjának is nyughelye, közülük a legjelentősebb dr. </w:t>
      </w:r>
      <w:r w:rsidRPr="000E30F2">
        <w:rPr>
          <w:b/>
          <w:bCs/>
          <w:sz w:val="28"/>
          <w:szCs w:val="28"/>
        </w:rPr>
        <w:t>Vida Sándor</w:t>
      </w:r>
      <w:r>
        <w:rPr>
          <w:sz w:val="28"/>
          <w:szCs w:val="28"/>
        </w:rPr>
        <w:t xml:space="preserve">. ( 1874 – 1924.) </w:t>
      </w:r>
    </w:p>
    <w:p w:rsidR="00732EAC" w:rsidRDefault="00732EAC" w:rsidP="004D2696">
      <w:pPr>
        <w:ind w:firstLine="708"/>
        <w:jc w:val="both"/>
        <w:rPr>
          <w:sz w:val="28"/>
          <w:szCs w:val="28"/>
        </w:rPr>
      </w:pPr>
      <w:r>
        <w:rPr>
          <w:sz w:val="28"/>
          <w:szCs w:val="28"/>
        </w:rPr>
        <w:t>Udvardy veje volt, középiskolai tanár, pályáját Zalaegerszegen kezdte, majd a fiumei magyar-olasz tannyelvű gimnáziumban folytatta. Pár évig Budapesten tanított, majd visszatért Zalaegerszegre. Sokoldalúan művelt tanár volt, nyelvészeti tanulmányai, filozófiai értekezései jelentek meg. Sok, főleg olasz, német, francia filozófiai munkát fordított magyar nyelvre. Fiumei tanársága idején a magyarországi nem magyar anyanyelvű középiskolák számára kétkötetes magyar irodalomtörténetet írt. Érdeklődése mindjobban a filozófia felé vonzotta, alapító tagja volt a Magyar Filozófiai Társaságnak, amely 1915-ben titkárává is választotta.</w:t>
      </w:r>
    </w:p>
    <w:p w:rsidR="00732EAC" w:rsidRPr="000E30F2" w:rsidRDefault="00732EAC" w:rsidP="004D2696">
      <w:pPr>
        <w:jc w:val="both"/>
      </w:pPr>
      <w:r>
        <w:rPr>
          <w:sz w:val="28"/>
          <w:szCs w:val="28"/>
        </w:rPr>
        <w:t xml:space="preserve"> </w:t>
      </w:r>
      <w:r>
        <w:rPr>
          <w:sz w:val="28"/>
          <w:szCs w:val="28"/>
        </w:rPr>
        <w:tab/>
      </w:r>
      <w:r w:rsidRPr="00FB79E6">
        <w:t xml:space="preserve">(Udvardy Ignác az egyik névadója az Udvardy Ignác térnek. A másik, akinek emlékét a tér őrzi, fia, </w:t>
      </w:r>
      <w:r>
        <w:rPr>
          <w:b/>
          <w:bCs/>
        </w:rPr>
        <w:t xml:space="preserve">Udvardy </w:t>
      </w:r>
      <w:r w:rsidRPr="00FB79E6">
        <w:rPr>
          <w:b/>
          <w:bCs/>
        </w:rPr>
        <w:t>Ignác Ödön</w:t>
      </w:r>
      <w:r>
        <w:t xml:space="preserve">. </w:t>
      </w:r>
      <w:r w:rsidRPr="00FB79E6">
        <w:t>Ő festőművész volt, Zalaegerszegen született 1877-ben, Nagykanizsán érettségizett, rajztanári oklevelez szerzett, a nagyváradi premontrei gimnáziumban volt rajztanár, Nagybányán, majd újra Nagyváradon dolgozott. Sikeres festőművész volt. 1940-ben visszatért Magyarországra, előbb Budapesten, majd 1943-tól 1961-ben bekövetkeze</w:t>
      </w:r>
      <w:r>
        <w:t>tt haláláig Zalaegerszegen élt</w:t>
      </w:r>
      <w:r w:rsidRPr="000E30F2">
        <w:t>.</w:t>
      </w:r>
      <w:r>
        <w:t xml:space="preserve"> Temetési helye ismeretlen.</w:t>
      </w:r>
      <w:r w:rsidRPr="000E30F2">
        <w:t>)</w:t>
      </w:r>
    </w:p>
    <w:p w:rsidR="00732EAC" w:rsidRDefault="00732EAC" w:rsidP="004D2696">
      <w:pPr>
        <w:jc w:val="both"/>
        <w:rPr>
          <w:sz w:val="28"/>
          <w:szCs w:val="28"/>
        </w:rPr>
      </w:pPr>
    </w:p>
    <w:p w:rsidR="00732EAC" w:rsidRDefault="00732EAC" w:rsidP="004D2696">
      <w:pPr>
        <w:jc w:val="both"/>
        <w:rPr>
          <w:sz w:val="28"/>
          <w:szCs w:val="28"/>
        </w:rPr>
      </w:pPr>
    </w:p>
    <w:p w:rsidR="00732EAC" w:rsidRDefault="00732EAC" w:rsidP="004D2696">
      <w:pPr>
        <w:jc w:val="both"/>
        <w:rPr>
          <w:sz w:val="28"/>
          <w:szCs w:val="28"/>
        </w:rPr>
      </w:pPr>
    </w:p>
    <w:p w:rsidR="00732EAC" w:rsidRDefault="00732EAC" w:rsidP="004D2696">
      <w:pPr>
        <w:jc w:val="both"/>
        <w:rPr>
          <w:sz w:val="28"/>
          <w:szCs w:val="28"/>
        </w:rPr>
      </w:pPr>
    </w:p>
    <w:p w:rsidR="00732EAC" w:rsidRDefault="00732EAC" w:rsidP="0035358D">
      <w:pPr>
        <w:jc w:val="center"/>
        <w:rPr>
          <w:b/>
          <w:bCs/>
          <w:sz w:val="28"/>
          <w:szCs w:val="28"/>
        </w:rPr>
      </w:pPr>
      <w:r w:rsidRPr="004D2696">
        <w:rPr>
          <w:b/>
          <w:bCs/>
          <w:sz w:val="28"/>
          <w:szCs w:val="28"/>
        </w:rPr>
        <w:t>Závodszky Istvá</w:t>
      </w:r>
      <w:r>
        <w:rPr>
          <w:b/>
          <w:bCs/>
          <w:sz w:val="28"/>
          <w:szCs w:val="28"/>
        </w:rPr>
        <w:t>n</w:t>
      </w:r>
    </w:p>
    <w:p w:rsidR="00732EAC" w:rsidRDefault="00732EAC" w:rsidP="000B4D87">
      <w:pPr>
        <w:ind w:firstLine="708"/>
        <w:jc w:val="both"/>
        <w:rPr>
          <w:sz w:val="28"/>
          <w:szCs w:val="28"/>
        </w:rPr>
      </w:pPr>
      <w:r w:rsidRPr="0035358D">
        <w:rPr>
          <w:sz w:val="28"/>
          <w:szCs w:val="28"/>
        </w:rPr>
        <w:t>1903-ban</w:t>
      </w:r>
      <w:r>
        <w:rPr>
          <w:sz w:val="28"/>
          <w:szCs w:val="28"/>
        </w:rPr>
        <w:t xml:space="preserve"> Palotáson született, a mosonmagyaróvári gazdasági akadémián tanult, s mivel elhelyezkedni nem tudott, elvégezte a vámőrtiszti tanfolyamot. Szakaszparancsnokként a 6. gyalogezredben teljesített szolgálatot, Nagykanizsán, Körmenden, majd 1933-tól Zalaegerszegen. A géppuskás század parancsnokaként szolgált.</w:t>
      </w:r>
    </w:p>
    <w:p w:rsidR="00732EAC" w:rsidRDefault="00732EAC" w:rsidP="000B4D87">
      <w:pPr>
        <w:ind w:firstLine="708"/>
        <w:jc w:val="both"/>
        <w:rPr>
          <w:sz w:val="28"/>
          <w:szCs w:val="28"/>
        </w:rPr>
      </w:pPr>
      <w:r>
        <w:rPr>
          <w:sz w:val="28"/>
          <w:szCs w:val="28"/>
        </w:rPr>
        <w:t xml:space="preserve"> Zalaegerszegi csapatteste kötelékében részt vett a felvidéki és az erdélyi mozgósításban és bevonulásban. 1942-től géppuskás százada élén a keleti hadszíntéren szolgált. Kiváló parancsnok volt, szakértelmének, emberi helytállásának köszönhetően egysége kisebb veszteségeket szenvedett, s kiérdemelte beosztottjainak szeretetét. 1945-ben átvették az új honvédségbe, 1946-ban elbocsátották.</w:t>
      </w:r>
    </w:p>
    <w:p w:rsidR="00732EAC" w:rsidRDefault="00732EAC" w:rsidP="000B4D87">
      <w:pPr>
        <w:ind w:firstLine="708"/>
        <w:jc w:val="both"/>
        <w:rPr>
          <w:sz w:val="28"/>
          <w:szCs w:val="28"/>
        </w:rPr>
      </w:pPr>
      <w:r>
        <w:rPr>
          <w:sz w:val="28"/>
          <w:szCs w:val="28"/>
        </w:rPr>
        <w:t>A polgári életben elhelyezkedve kezdetben a zalaegerszegi külső kórház élelmező tisztje volt, 1950 januárjától a Tüzép Vállalat pénztárosa, 1956-ban a külső kórház gazdasági vezetője.</w:t>
      </w:r>
    </w:p>
    <w:p w:rsidR="00732EAC" w:rsidRDefault="00732EAC" w:rsidP="000B4D87">
      <w:pPr>
        <w:ind w:firstLine="708"/>
        <w:jc w:val="both"/>
        <w:rPr>
          <w:sz w:val="28"/>
          <w:szCs w:val="28"/>
        </w:rPr>
      </w:pPr>
      <w:r>
        <w:rPr>
          <w:sz w:val="28"/>
          <w:szCs w:val="28"/>
        </w:rPr>
        <w:t xml:space="preserve">1956 november 1-én a Zala Megyei Nemzetőrség parancsnokává választották. E tisztsége miatt a forradalom leverése után letartóztatták. 1958-ban háromévi börtönre ítélték és megfosztották századosi rangjától. </w:t>
      </w:r>
    </w:p>
    <w:p w:rsidR="00732EAC" w:rsidRDefault="00732EAC" w:rsidP="000B4D87">
      <w:pPr>
        <w:ind w:firstLine="708"/>
        <w:jc w:val="both"/>
        <w:rPr>
          <w:sz w:val="28"/>
          <w:szCs w:val="28"/>
        </w:rPr>
      </w:pPr>
      <w:r>
        <w:rPr>
          <w:sz w:val="28"/>
          <w:szCs w:val="28"/>
        </w:rPr>
        <w:t>1963-ban Zalaegerszegen halt meg. 2013-ban életútját díszpolgári címmel ismerte el a város képviselő testülete.</w:t>
      </w:r>
    </w:p>
    <w:p w:rsidR="00732EAC" w:rsidRDefault="00732EAC" w:rsidP="000B4D87">
      <w:pPr>
        <w:ind w:firstLine="708"/>
        <w:jc w:val="both"/>
        <w:rPr>
          <w:sz w:val="28"/>
          <w:szCs w:val="28"/>
        </w:rPr>
      </w:pPr>
    </w:p>
    <w:p w:rsidR="00732EAC" w:rsidRPr="000B4D87" w:rsidRDefault="00732EAC" w:rsidP="00823243">
      <w:pPr>
        <w:jc w:val="both"/>
        <w:rPr>
          <w:i/>
          <w:iCs/>
        </w:rPr>
      </w:pPr>
    </w:p>
    <w:sectPr w:rsidR="00732EAC" w:rsidRPr="000B4D87" w:rsidSect="00E900ED">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C5449"/>
    <w:rsid w:val="000A14C4"/>
    <w:rsid w:val="000B4D87"/>
    <w:rsid w:val="000E30F2"/>
    <w:rsid w:val="001E222A"/>
    <w:rsid w:val="002341E9"/>
    <w:rsid w:val="00236B19"/>
    <w:rsid w:val="00262558"/>
    <w:rsid w:val="00303F9F"/>
    <w:rsid w:val="0035358D"/>
    <w:rsid w:val="0036491B"/>
    <w:rsid w:val="003F5745"/>
    <w:rsid w:val="004D2696"/>
    <w:rsid w:val="00527701"/>
    <w:rsid w:val="00544EBC"/>
    <w:rsid w:val="006D3669"/>
    <w:rsid w:val="006E5FFD"/>
    <w:rsid w:val="00732EAC"/>
    <w:rsid w:val="00823243"/>
    <w:rsid w:val="008962E7"/>
    <w:rsid w:val="00B63483"/>
    <w:rsid w:val="00E37AE4"/>
    <w:rsid w:val="00E900ED"/>
    <w:rsid w:val="00EE6EE1"/>
    <w:rsid w:val="00FB79E6"/>
    <w:rsid w:val="00FC5449"/>
  </w:rsids>
  <m:mathPr>
    <m:mathFont m:val="Cambria Math"/>
    <m:brkBin m:val="before"/>
    <m:brkBinSub m:val="--"/>
    <m:smallFrac m:val="off"/>
    <m:dispDef/>
    <m:lMargin m:val="0"/>
    <m:rMargin m:val="0"/>
    <m:defJc m:val="centerGroup"/>
    <m:wrapIndent m:val="1440"/>
    <m:intLim m:val="subSup"/>
    <m:naryLim m:val="undOvr"/>
  </m:mathPr>
  <w:uiCompat97To2003/>
  <w:themeFontLang w:val="hu-H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hu-HU" w:eastAsia="hu-H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14C4"/>
    <w:pPr>
      <w:spacing w:after="200" w:line="276" w:lineRule="auto"/>
    </w:pPr>
    <w:rPr>
      <w:rFonts w:cs="Calibri"/>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99"/>
    <w:qFormat/>
    <w:rsid w:val="000A14C4"/>
    <w:rPr>
      <w:rFonts w:cs="Calibri"/>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2</Pages>
  <Words>421</Words>
  <Characters>2912</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Udvardy Ignác</dc:title>
  <dc:subject/>
  <dc:creator>Gabi</dc:creator>
  <cp:keywords/>
  <dc:description/>
  <cp:lastModifiedBy>Felhasználó</cp:lastModifiedBy>
  <cp:revision>2</cp:revision>
  <dcterms:created xsi:type="dcterms:W3CDTF">2013-12-12T09:35:00Z</dcterms:created>
  <dcterms:modified xsi:type="dcterms:W3CDTF">2013-12-12T09:35:00Z</dcterms:modified>
</cp:coreProperties>
</file>